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88B" w:rsidRDefault="00EB688B" w:rsidP="00EB688B">
      <w:pPr>
        <w:spacing w:after="0" w:line="240" w:lineRule="auto"/>
      </w:pPr>
      <w:r>
        <w:t xml:space="preserve">Komenda Wojewódzka Policji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1336">
        <w:t xml:space="preserve">          </w:t>
      </w:r>
      <w:r>
        <w:t xml:space="preserve">Kielce, dn. </w:t>
      </w:r>
      <w:r w:rsidR="00240CED">
        <w:t>23.10</w:t>
      </w:r>
      <w:r w:rsidR="00D33E21">
        <w:t>.2025</w:t>
      </w:r>
      <w:r>
        <w:t xml:space="preserve"> r.</w:t>
      </w:r>
    </w:p>
    <w:p w:rsidR="00EB688B" w:rsidRDefault="00EB688B" w:rsidP="00EB688B">
      <w:pPr>
        <w:spacing w:after="0" w:line="240" w:lineRule="auto"/>
        <w:ind w:firstLine="708"/>
      </w:pPr>
      <w:r>
        <w:t>w Kielcach</w:t>
      </w:r>
    </w:p>
    <w:p w:rsidR="00EB688B" w:rsidRDefault="00EB688B" w:rsidP="00EB688B">
      <w:pPr>
        <w:spacing w:after="0" w:line="240" w:lineRule="auto"/>
        <w:rPr>
          <w:sz w:val="16"/>
          <w:szCs w:val="16"/>
        </w:rPr>
      </w:pPr>
    </w:p>
    <w:p w:rsidR="00EB688B" w:rsidRDefault="00EB688B" w:rsidP="00EB688B">
      <w:pPr>
        <w:spacing w:after="0" w:line="360" w:lineRule="auto"/>
        <w:jc w:val="center"/>
        <w:rPr>
          <w:sz w:val="16"/>
          <w:szCs w:val="16"/>
        </w:rPr>
      </w:pPr>
    </w:p>
    <w:p w:rsidR="00EB688B" w:rsidRDefault="00EB688B" w:rsidP="00EB688B">
      <w:pPr>
        <w:spacing w:after="0" w:line="360" w:lineRule="auto"/>
        <w:jc w:val="center"/>
        <w:rPr>
          <w:sz w:val="16"/>
          <w:szCs w:val="16"/>
        </w:rPr>
      </w:pPr>
    </w:p>
    <w:p w:rsidR="00EB688B" w:rsidRDefault="00EB688B" w:rsidP="00EB688B">
      <w:pPr>
        <w:spacing w:after="0" w:line="360" w:lineRule="auto"/>
        <w:jc w:val="center"/>
        <w:rPr>
          <w:sz w:val="16"/>
          <w:szCs w:val="16"/>
        </w:rPr>
      </w:pPr>
    </w:p>
    <w:p w:rsidR="00EB688B" w:rsidRDefault="00EB688B" w:rsidP="00EB688B">
      <w:pPr>
        <w:spacing w:after="0" w:line="360" w:lineRule="auto"/>
        <w:jc w:val="center"/>
        <w:rPr>
          <w:sz w:val="16"/>
          <w:szCs w:val="16"/>
        </w:rPr>
      </w:pPr>
    </w:p>
    <w:p w:rsidR="00EB688B" w:rsidRDefault="00EB688B" w:rsidP="00EB688B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Informacja kwartalna o udzielonych umorzeniach niepodatkowych</w:t>
      </w:r>
    </w:p>
    <w:p w:rsidR="00EB688B" w:rsidRDefault="00EB688B" w:rsidP="00EB688B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należności budżetu państwa</w:t>
      </w:r>
    </w:p>
    <w:p w:rsidR="00EB688B" w:rsidRDefault="00EB688B" w:rsidP="00EB688B">
      <w:pPr>
        <w:spacing w:after="0" w:line="240" w:lineRule="auto"/>
        <w:rPr>
          <w:sz w:val="16"/>
          <w:szCs w:val="16"/>
        </w:rPr>
      </w:pPr>
    </w:p>
    <w:p w:rsidR="00EB688B" w:rsidRDefault="00EB688B" w:rsidP="00EB688B">
      <w:pPr>
        <w:spacing w:after="0" w:line="240" w:lineRule="auto"/>
        <w:rPr>
          <w:sz w:val="16"/>
          <w:szCs w:val="16"/>
        </w:rPr>
      </w:pPr>
    </w:p>
    <w:p w:rsidR="00EB688B" w:rsidRDefault="00EB688B" w:rsidP="00240CED">
      <w:pPr>
        <w:jc w:val="both"/>
      </w:pPr>
      <w:r>
        <w:t>Na podstawie art. 36 ust. 5 ustawy z dnia 27 sierpnia 2009 r. o finansach publicznych (Dz. U. z 20</w:t>
      </w:r>
      <w:r w:rsidR="00AD7F60">
        <w:t>2</w:t>
      </w:r>
      <w:r w:rsidR="00D33E21">
        <w:t>4</w:t>
      </w:r>
      <w:r>
        <w:t xml:space="preserve"> r., poz. </w:t>
      </w:r>
      <w:r w:rsidR="00AD7F60">
        <w:t>1</w:t>
      </w:r>
      <w:r w:rsidR="00D33E21">
        <w:t>530</w:t>
      </w:r>
      <w:r>
        <w:t xml:space="preserve">) informuję, że w okresie od dnia </w:t>
      </w:r>
      <w:r w:rsidR="00CC67BC">
        <w:t xml:space="preserve">1 </w:t>
      </w:r>
      <w:r w:rsidR="00240CED">
        <w:t>lipca</w:t>
      </w:r>
      <w:r w:rsidR="00011B9B">
        <w:t xml:space="preserve"> 2025</w:t>
      </w:r>
      <w:r>
        <w:t xml:space="preserve"> r. do dnia </w:t>
      </w:r>
      <w:r w:rsidR="00240CED">
        <w:t>30 września</w:t>
      </w:r>
      <w:r w:rsidR="00D33E21">
        <w:t xml:space="preserve"> </w:t>
      </w:r>
      <w:r w:rsidR="00011B9B">
        <w:t>2025</w:t>
      </w:r>
      <w:r>
        <w:t xml:space="preserve"> r. </w:t>
      </w:r>
      <w:r w:rsidR="006E7CE9">
        <w:t xml:space="preserve">nie </w:t>
      </w:r>
      <w:r w:rsidR="00AD7F60">
        <w:t>wydano</w:t>
      </w:r>
      <w:r w:rsidR="00D33E21">
        <w:t xml:space="preserve"> </w:t>
      </w:r>
      <w:r w:rsidR="006E7CE9">
        <w:t>decyzji</w:t>
      </w:r>
      <w:r>
        <w:t xml:space="preserve"> o umorzeniu </w:t>
      </w:r>
      <w:proofErr w:type="spellStart"/>
      <w:r>
        <w:t>niepodatkowych</w:t>
      </w:r>
      <w:proofErr w:type="spellEnd"/>
      <w:r>
        <w:t xml:space="preserve"> należności budżetu państwa, o których mowa w art. 60 ustawy o finansach publicznych.</w:t>
      </w:r>
      <w:bookmarkStart w:id="0" w:name="_GoBack"/>
      <w:bookmarkEnd w:id="0"/>
    </w:p>
    <w:p w:rsidR="00EB688B" w:rsidRDefault="00EB688B" w:rsidP="00EB688B"/>
    <w:p w:rsidR="00EB688B" w:rsidRDefault="00EB688B" w:rsidP="00EB688B">
      <w:r>
        <w:t xml:space="preserve">Łącznie kwota umorzenia: </w:t>
      </w:r>
      <w:r w:rsidR="006668A8">
        <w:t>0</w:t>
      </w:r>
      <w:r w:rsidR="001E02E1">
        <w:t>,00</w:t>
      </w:r>
      <w:r>
        <w:t xml:space="preserve"> zł (słownie złotych: </w:t>
      </w:r>
      <w:r w:rsidR="006E7CE9">
        <w:t>zero</w:t>
      </w:r>
      <w:r w:rsidR="002A76AE">
        <w:t xml:space="preserve"> </w:t>
      </w:r>
      <w:r w:rsidR="00AE295A">
        <w:t xml:space="preserve"> </w:t>
      </w:r>
      <w:r w:rsidR="001E02E1">
        <w:t>00</w:t>
      </w:r>
      <w:r>
        <w:t>/100)</w:t>
      </w:r>
    </w:p>
    <w:p w:rsidR="00EB688B" w:rsidRDefault="00EB688B" w:rsidP="00EB688B">
      <w:pPr>
        <w:spacing w:after="0"/>
        <w:jc w:val="both"/>
        <w:rPr>
          <w:sz w:val="16"/>
          <w:szCs w:val="16"/>
        </w:rPr>
      </w:pPr>
    </w:p>
    <w:p w:rsidR="00EB688B" w:rsidRDefault="00EB688B" w:rsidP="00EB688B">
      <w:pPr>
        <w:spacing w:after="0" w:line="240" w:lineRule="auto"/>
        <w:rPr>
          <w:sz w:val="16"/>
          <w:szCs w:val="16"/>
        </w:rPr>
      </w:pPr>
    </w:p>
    <w:p w:rsidR="00EB688B" w:rsidRDefault="00EB688B" w:rsidP="00EB688B">
      <w:pPr>
        <w:spacing w:after="0" w:line="240" w:lineRule="auto"/>
        <w:rPr>
          <w:sz w:val="16"/>
          <w:szCs w:val="16"/>
        </w:rPr>
      </w:pPr>
    </w:p>
    <w:p w:rsidR="00EB688B" w:rsidRDefault="00EB688B" w:rsidP="00EB688B">
      <w:pPr>
        <w:spacing w:after="0" w:line="240" w:lineRule="auto"/>
        <w:rPr>
          <w:sz w:val="16"/>
          <w:szCs w:val="16"/>
        </w:rPr>
      </w:pPr>
    </w:p>
    <w:p w:rsidR="00EB688B" w:rsidRDefault="00EB688B" w:rsidP="00EB688B">
      <w:pPr>
        <w:spacing w:after="0" w:line="240" w:lineRule="auto"/>
        <w:rPr>
          <w:sz w:val="16"/>
          <w:szCs w:val="16"/>
        </w:rPr>
      </w:pPr>
    </w:p>
    <w:p w:rsidR="00EB688B" w:rsidRDefault="00EB688B" w:rsidP="00EB688B">
      <w:pPr>
        <w:spacing w:after="0" w:line="240" w:lineRule="auto"/>
        <w:rPr>
          <w:sz w:val="16"/>
          <w:szCs w:val="16"/>
        </w:rPr>
      </w:pPr>
    </w:p>
    <w:p w:rsidR="00EB688B" w:rsidRDefault="00EB688B" w:rsidP="00EB688B">
      <w:pPr>
        <w:spacing w:after="0" w:line="240" w:lineRule="auto"/>
        <w:rPr>
          <w:sz w:val="16"/>
          <w:szCs w:val="16"/>
        </w:rPr>
      </w:pPr>
    </w:p>
    <w:p w:rsidR="00EB688B" w:rsidRDefault="00EB688B" w:rsidP="00EB688B">
      <w:pPr>
        <w:spacing w:after="0" w:line="240" w:lineRule="auto"/>
        <w:rPr>
          <w:sz w:val="16"/>
          <w:szCs w:val="16"/>
        </w:rPr>
      </w:pPr>
    </w:p>
    <w:p w:rsidR="00EB688B" w:rsidRDefault="00EB688B" w:rsidP="00EB688B">
      <w:pPr>
        <w:spacing w:after="0" w:line="240" w:lineRule="auto"/>
        <w:rPr>
          <w:sz w:val="16"/>
          <w:szCs w:val="16"/>
        </w:rPr>
      </w:pPr>
    </w:p>
    <w:p w:rsidR="00EB688B" w:rsidRDefault="00EB688B" w:rsidP="00EB688B">
      <w:pPr>
        <w:spacing w:after="0" w:line="240" w:lineRule="auto"/>
        <w:rPr>
          <w:sz w:val="16"/>
          <w:szCs w:val="16"/>
        </w:rPr>
      </w:pPr>
    </w:p>
    <w:p w:rsidR="00EB688B" w:rsidRDefault="00EB688B" w:rsidP="00EB688B">
      <w:pPr>
        <w:spacing w:after="0" w:line="240" w:lineRule="auto"/>
        <w:rPr>
          <w:sz w:val="16"/>
          <w:szCs w:val="16"/>
        </w:rPr>
      </w:pPr>
    </w:p>
    <w:p w:rsidR="00EB688B" w:rsidRDefault="00EB688B" w:rsidP="00EB688B">
      <w:pPr>
        <w:spacing w:after="0" w:line="240" w:lineRule="auto"/>
        <w:rPr>
          <w:sz w:val="16"/>
          <w:szCs w:val="16"/>
        </w:rPr>
      </w:pPr>
    </w:p>
    <w:p w:rsidR="00EB688B" w:rsidRDefault="00EB688B" w:rsidP="00EB688B">
      <w:pPr>
        <w:spacing w:after="0" w:line="240" w:lineRule="auto"/>
        <w:rPr>
          <w:sz w:val="16"/>
          <w:szCs w:val="16"/>
        </w:rPr>
      </w:pPr>
    </w:p>
    <w:p w:rsidR="00EB688B" w:rsidRDefault="00EB688B" w:rsidP="00EB688B">
      <w:pPr>
        <w:spacing w:after="0" w:line="240" w:lineRule="auto"/>
        <w:rPr>
          <w:sz w:val="16"/>
          <w:szCs w:val="16"/>
        </w:rPr>
      </w:pPr>
    </w:p>
    <w:p w:rsidR="00EB688B" w:rsidRDefault="00EB688B" w:rsidP="00EB688B">
      <w:pPr>
        <w:spacing w:after="0" w:line="240" w:lineRule="auto"/>
        <w:rPr>
          <w:sz w:val="16"/>
          <w:szCs w:val="16"/>
        </w:rPr>
      </w:pPr>
    </w:p>
    <w:p w:rsidR="00EB688B" w:rsidRDefault="00EB688B" w:rsidP="00EB688B">
      <w:pPr>
        <w:spacing w:after="0" w:line="240" w:lineRule="auto"/>
        <w:rPr>
          <w:sz w:val="16"/>
          <w:szCs w:val="16"/>
        </w:rPr>
      </w:pPr>
    </w:p>
    <w:p w:rsidR="00EB688B" w:rsidRDefault="00EB688B" w:rsidP="00EB688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Sporządził: </w:t>
      </w:r>
      <w:r w:rsidR="002A76AE">
        <w:rPr>
          <w:sz w:val="16"/>
          <w:szCs w:val="16"/>
        </w:rPr>
        <w:t>Katarzyna Szemraj</w:t>
      </w:r>
    </w:p>
    <w:p w:rsidR="00EB688B" w:rsidRDefault="00EB688B" w:rsidP="00EB688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2A76AE">
        <w:rPr>
          <w:sz w:val="16"/>
          <w:szCs w:val="16"/>
        </w:rPr>
        <w:t>specjalista</w:t>
      </w:r>
      <w:r>
        <w:rPr>
          <w:sz w:val="16"/>
          <w:szCs w:val="16"/>
        </w:rPr>
        <w:t xml:space="preserve"> </w:t>
      </w:r>
      <w:proofErr w:type="spellStart"/>
      <w:r w:rsidR="00011B9B">
        <w:rPr>
          <w:sz w:val="16"/>
          <w:szCs w:val="16"/>
        </w:rPr>
        <w:t>ksc</w:t>
      </w:r>
      <w:proofErr w:type="spellEnd"/>
      <w:r w:rsidR="00011B9B">
        <w:rPr>
          <w:sz w:val="16"/>
          <w:szCs w:val="16"/>
        </w:rPr>
        <w:t xml:space="preserve"> </w:t>
      </w:r>
      <w:r>
        <w:rPr>
          <w:sz w:val="16"/>
          <w:szCs w:val="16"/>
        </w:rPr>
        <w:t>Wydziału Finansów KWP w Kielcach</w:t>
      </w:r>
    </w:p>
    <w:p w:rsidR="001F0707" w:rsidRDefault="001F0707" w:rsidP="00EB688B">
      <w:pPr>
        <w:spacing w:after="0" w:line="240" w:lineRule="auto"/>
        <w:rPr>
          <w:sz w:val="16"/>
          <w:szCs w:val="16"/>
        </w:rPr>
      </w:pPr>
    </w:p>
    <w:p w:rsidR="001F0707" w:rsidRDefault="001F0707" w:rsidP="00EB688B">
      <w:pPr>
        <w:spacing w:after="0" w:line="240" w:lineRule="auto"/>
        <w:rPr>
          <w:sz w:val="16"/>
          <w:szCs w:val="16"/>
        </w:rPr>
      </w:pPr>
    </w:p>
    <w:p w:rsidR="001F0707" w:rsidRDefault="001F0707" w:rsidP="00EB688B">
      <w:pPr>
        <w:spacing w:after="0" w:line="240" w:lineRule="auto"/>
        <w:rPr>
          <w:sz w:val="16"/>
          <w:szCs w:val="16"/>
        </w:rPr>
      </w:pPr>
    </w:p>
    <w:p w:rsidR="001F0707" w:rsidRDefault="001F0707" w:rsidP="00EB688B">
      <w:pPr>
        <w:spacing w:after="0" w:line="240" w:lineRule="auto"/>
        <w:rPr>
          <w:sz w:val="16"/>
          <w:szCs w:val="16"/>
        </w:rPr>
      </w:pPr>
    </w:p>
    <w:p w:rsidR="001F0707" w:rsidRDefault="001F0707" w:rsidP="00EB688B">
      <w:pPr>
        <w:spacing w:after="0" w:line="240" w:lineRule="auto"/>
        <w:rPr>
          <w:sz w:val="16"/>
          <w:szCs w:val="16"/>
        </w:rPr>
      </w:pPr>
    </w:p>
    <w:p w:rsidR="00EB688B" w:rsidRDefault="00EB688B" w:rsidP="00EB688B">
      <w:pPr>
        <w:spacing w:after="0" w:line="240" w:lineRule="auto"/>
        <w:rPr>
          <w:sz w:val="16"/>
          <w:szCs w:val="16"/>
        </w:rPr>
      </w:pPr>
    </w:p>
    <w:p w:rsidR="00EB688B" w:rsidRDefault="00EB688B" w:rsidP="00EB688B">
      <w:pPr>
        <w:spacing w:after="0" w:line="240" w:lineRule="auto"/>
        <w:rPr>
          <w:sz w:val="16"/>
          <w:szCs w:val="16"/>
        </w:rPr>
      </w:pPr>
    </w:p>
    <w:p w:rsidR="00EB688B" w:rsidRDefault="00EB688B" w:rsidP="00EB688B">
      <w:pPr>
        <w:spacing w:after="0" w:line="240" w:lineRule="auto"/>
        <w:rPr>
          <w:sz w:val="16"/>
          <w:szCs w:val="16"/>
        </w:rPr>
      </w:pPr>
    </w:p>
    <w:p w:rsidR="00EB688B" w:rsidRDefault="00EB688B" w:rsidP="00EB688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Sprawdził: </w:t>
      </w:r>
      <w:r w:rsidR="007A7FF6">
        <w:rPr>
          <w:sz w:val="16"/>
          <w:szCs w:val="16"/>
        </w:rPr>
        <w:t>Aneta Goszcz</w:t>
      </w:r>
    </w:p>
    <w:p w:rsidR="00EB688B" w:rsidRDefault="007A7FF6" w:rsidP="00671B5D">
      <w:pPr>
        <w:spacing w:after="0" w:line="240" w:lineRule="auto"/>
        <w:ind w:firstLine="708"/>
        <w:rPr>
          <w:sz w:val="16"/>
          <w:szCs w:val="16"/>
        </w:rPr>
      </w:pPr>
      <w:r>
        <w:rPr>
          <w:sz w:val="16"/>
          <w:szCs w:val="16"/>
        </w:rPr>
        <w:t>główny</w:t>
      </w:r>
      <w:r w:rsidR="0017285F">
        <w:rPr>
          <w:sz w:val="16"/>
          <w:szCs w:val="16"/>
        </w:rPr>
        <w:t xml:space="preserve"> </w:t>
      </w:r>
      <w:r w:rsidR="00636CA7">
        <w:rPr>
          <w:sz w:val="16"/>
          <w:szCs w:val="16"/>
        </w:rPr>
        <w:t>specjalista</w:t>
      </w:r>
      <w:r w:rsidR="00EB688B">
        <w:rPr>
          <w:sz w:val="16"/>
          <w:szCs w:val="16"/>
        </w:rPr>
        <w:t xml:space="preserve"> </w:t>
      </w:r>
      <w:proofErr w:type="spellStart"/>
      <w:r w:rsidR="00EB688B">
        <w:rPr>
          <w:sz w:val="16"/>
          <w:szCs w:val="16"/>
        </w:rPr>
        <w:t>ksc</w:t>
      </w:r>
      <w:proofErr w:type="spellEnd"/>
      <w:r w:rsidR="00EB688B">
        <w:rPr>
          <w:sz w:val="16"/>
          <w:szCs w:val="16"/>
        </w:rPr>
        <w:t xml:space="preserve"> Wydziału Finansów KWP w Kielcach</w:t>
      </w:r>
    </w:p>
    <w:p w:rsidR="00EB688B" w:rsidRDefault="00EB688B" w:rsidP="00EB688B">
      <w:pPr>
        <w:spacing w:after="0" w:line="240" w:lineRule="auto"/>
        <w:rPr>
          <w:sz w:val="16"/>
          <w:szCs w:val="16"/>
        </w:rPr>
      </w:pPr>
    </w:p>
    <w:p w:rsidR="00EB688B" w:rsidRDefault="00EB688B" w:rsidP="00EB688B">
      <w:pPr>
        <w:spacing w:after="0" w:line="240" w:lineRule="auto"/>
        <w:rPr>
          <w:sz w:val="16"/>
          <w:szCs w:val="16"/>
        </w:rPr>
      </w:pPr>
    </w:p>
    <w:p w:rsidR="00EB688B" w:rsidRDefault="00EB688B" w:rsidP="00EB688B">
      <w:pPr>
        <w:spacing w:after="0" w:line="240" w:lineRule="auto"/>
        <w:rPr>
          <w:sz w:val="16"/>
          <w:szCs w:val="16"/>
        </w:rPr>
      </w:pPr>
    </w:p>
    <w:p w:rsidR="00254C80" w:rsidRDefault="00254C80"/>
    <w:sectPr w:rsidR="00254C80" w:rsidSect="00540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B688B"/>
    <w:rsid w:val="00011B9B"/>
    <w:rsid w:val="00066FF9"/>
    <w:rsid w:val="00080AF9"/>
    <w:rsid w:val="00105E96"/>
    <w:rsid w:val="0017285F"/>
    <w:rsid w:val="001813AC"/>
    <w:rsid w:val="001E02E1"/>
    <w:rsid w:val="001F0707"/>
    <w:rsid w:val="00240CED"/>
    <w:rsid w:val="00254C80"/>
    <w:rsid w:val="002A76AE"/>
    <w:rsid w:val="00352495"/>
    <w:rsid w:val="003E646B"/>
    <w:rsid w:val="004506B4"/>
    <w:rsid w:val="00471336"/>
    <w:rsid w:val="004C21FB"/>
    <w:rsid w:val="00513A6F"/>
    <w:rsid w:val="005402AA"/>
    <w:rsid w:val="005B62B7"/>
    <w:rsid w:val="005C29B1"/>
    <w:rsid w:val="00636CA7"/>
    <w:rsid w:val="006668A8"/>
    <w:rsid w:val="00671B5D"/>
    <w:rsid w:val="006E7CE9"/>
    <w:rsid w:val="00715442"/>
    <w:rsid w:val="007A7FF6"/>
    <w:rsid w:val="00853187"/>
    <w:rsid w:val="009647E3"/>
    <w:rsid w:val="00976285"/>
    <w:rsid w:val="00A00B9B"/>
    <w:rsid w:val="00A15830"/>
    <w:rsid w:val="00AA5A50"/>
    <w:rsid w:val="00AC6EB6"/>
    <w:rsid w:val="00AD7F60"/>
    <w:rsid w:val="00AE295A"/>
    <w:rsid w:val="00AE33AE"/>
    <w:rsid w:val="00BC0AE1"/>
    <w:rsid w:val="00C70DB2"/>
    <w:rsid w:val="00CB72AE"/>
    <w:rsid w:val="00CC67BC"/>
    <w:rsid w:val="00CD4A91"/>
    <w:rsid w:val="00D33E21"/>
    <w:rsid w:val="00D611A3"/>
    <w:rsid w:val="00E47A47"/>
    <w:rsid w:val="00EB688B"/>
    <w:rsid w:val="00EB7E1D"/>
    <w:rsid w:val="00F11FCF"/>
    <w:rsid w:val="00F427F7"/>
    <w:rsid w:val="00FB1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68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68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7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Goszcz Aneta</dc:creator>
  <cp:lastModifiedBy>751142</cp:lastModifiedBy>
  <cp:revision>10</cp:revision>
  <cp:lastPrinted>2025-10-23T08:34:00Z</cp:lastPrinted>
  <dcterms:created xsi:type="dcterms:W3CDTF">2025-01-08T08:26:00Z</dcterms:created>
  <dcterms:modified xsi:type="dcterms:W3CDTF">2025-10-23T08:34:00Z</dcterms:modified>
</cp:coreProperties>
</file>