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24" w:rsidRDefault="00850224">
      <w:bookmarkStart w:id="0" w:name="_GoBack"/>
      <w:bookmarkEnd w:id="0"/>
    </w:p>
    <w:tbl>
      <w:tblPr>
        <w:tblW w:w="5000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072"/>
      </w:tblGrid>
      <w:tr w:rsidR="00555C1C" w:rsidRPr="00555C1C" w:rsidTr="00815243">
        <w:trPr>
          <w:trHeight w:val="1262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70F" w:rsidRPr="0010370F" w:rsidRDefault="00555C1C" w:rsidP="0010370F">
            <w:pPr>
              <w:spacing w:after="150" w:line="360" w:lineRule="atLeast"/>
              <w:outlineLvl w:val="1"/>
              <w:rPr>
                <w:rFonts w:ascii="Tahoma" w:eastAsia="Times New Roman" w:hAnsi="Tahoma" w:cs="Tahoma"/>
                <w:b/>
                <w:bCs/>
                <w:color w:val="585858"/>
                <w:sz w:val="23"/>
                <w:szCs w:val="23"/>
                <w:lang w:eastAsia="pl-PL"/>
              </w:rPr>
            </w:pPr>
            <w:r w:rsidRPr="00555C1C">
              <w:rPr>
                <w:rFonts w:ascii="Tahoma" w:eastAsia="Times New Roman" w:hAnsi="Tahoma" w:cs="Tahoma"/>
                <w:b/>
                <w:bCs/>
                <w:color w:val="585858"/>
                <w:sz w:val="23"/>
                <w:szCs w:val="23"/>
                <w:lang w:eastAsia="pl-PL"/>
              </w:rPr>
              <w:t>Budżet K</w:t>
            </w:r>
            <w:r w:rsidR="004335B1">
              <w:rPr>
                <w:rFonts w:ascii="Tahoma" w:eastAsia="Times New Roman" w:hAnsi="Tahoma" w:cs="Tahoma"/>
                <w:b/>
                <w:bCs/>
                <w:color w:val="585858"/>
                <w:sz w:val="23"/>
                <w:szCs w:val="23"/>
                <w:lang w:eastAsia="pl-PL"/>
              </w:rPr>
              <w:t xml:space="preserve">omendy </w:t>
            </w:r>
            <w:r w:rsidRPr="00555C1C">
              <w:rPr>
                <w:rFonts w:ascii="Tahoma" w:eastAsia="Times New Roman" w:hAnsi="Tahoma" w:cs="Tahoma"/>
                <w:b/>
                <w:bCs/>
                <w:color w:val="585858"/>
                <w:sz w:val="23"/>
                <w:szCs w:val="23"/>
                <w:lang w:eastAsia="pl-PL"/>
              </w:rPr>
              <w:t>W</w:t>
            </w:r>
            <w:r w:rsidR="004335B1">
              <w:rPr>
                <w:rFonts w:ascii="Tahoma" w:eastAsia="Times New Roman" w:hAnsi="Tahoma" w:cs="Tahoma"/>
                <w:b/>
                <w:bCs/>
                <w:color w:val="585858"/>
                <w:sz w:val="23"/>
                <w:szCs w:val="23"/>
                <w:lang w:eastAsia="pl-PL"/>
              </w:rPr>
              <w:t xml:space="preserve">ojewódzkiej </w:t>
            </w:r>
            <w:r w:rsidRPr="00555C1C">
              <w:rPr>
                <w:rFonts w:ascii="Tahoma" w:eastAsia="Times New Roman" w:hAnsi="Tahoma" w:cs="Tahoma"/>
                <w:b/>
                <w:bCs/>
                <w:color w:val="585858"/>
                <w:sz w:val="23"/>
                <w:szCs w:val="23"/>
                <w:lang w:eastAsia="pl-PL"/>
              </w:rPr>
              <w:t>P</w:t>
            </w:r>
            <w:r w:rsidR="004335B1">
              <w:rPr>
                <w:rFonts w:ascii="Tahoma" w:eastAsia="Times New Roman" w:hAnsi="Tahoma" w:cs="Tahoma"/>
                <w:b/>
                <w:bCs/>
                <w:color w:val="585858"/>
                <w:sz w:val="23"/>
                <w:szCs w:val="23"/>
                <w:lang w:eastAsia="pl-PL"/>
              </w:rPr>
              <w:t>olicji w Kielcach</w:t>
            </w:r>
          </w:p>
          <w:p w:rsidR="0010370F" w:rsidRPr="0010370F" w:rsidRDefault="00BD5365" w:rsidP="0010370F">
            <w:pPr>
              <w:spacing w:after="150" w:line="336" w:lineRule="atLeast"/>
              <w:outlineLvl w:val="0"/>
              <w:rPr>
                <w:rFonts w:ascii="Tahoma" w:eastAsia="Times New Roman" w:hAnsi="Tahoma" w:cs="Tahoma"/>
                <w:b/>
                <w:bCs/>
                <w:color w:val="585858"/>
                <w:kern w:val="36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585858"/>
                <w:kern w:val="36"/>
                <w:sz w:val="18"/>
                <w:szCs w:val="18"/>
                <w:lang w:eastAsia="pl-PL"/>
              </w:rPr>
              <w:t>Rok 20</w:t>
            </w:r>
            <w:r w:rsidR="00F9478E">
              <w:rPr>
                <w:rFonts w:ascii="Tahoma" w:eastAsia="Times New Roman" w:hAnsi="Tahoma" w:cs="Tahoma"/>
                <w:b/>
                <w:bCs/>
                <w:color w:val="585858"/>
                <w:kern w:val="36"/>
                <w:sz w:val="18"/>
                <w:szCs w:val="18"/>
                <w:lang w:eastAsia="pl-PL"/>
              </w:rPr>
              <w:t>2</w:t>
            </w:r>
            <w:r w:rsidR="00376267">
              <w:rPr>
                <w:rFonts w:ascii="Tahoma" w:eastAsia="Times New Roman" w:hAnsi="Tahoma" w:cs="Tahoma"/>
                <w:b/>
                <w:bCs/>
                <w:color w:val="585858"/>
                <w:kern w:val="36"/>
                <w:sz w:val="18"/>
                <w:szCs w:val="18"/>
                <w:lang w:eastAsia="pl-PL"/>
              </w:rPr>
              <w:t>4</w:t>
            </w:r>
          </w:p>
          <w:p w:rsidR="0010370F" w:rsidRPr="0010370F" w:rsidRDefault="00555C1C" w:rsidP="00596E22">
            <w:pPr>
              <w:spacing w:before="100" w:beforeAutospacing="1" w:after="100" w:afterAutospacing="1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55C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Budżet Komendy Wojewódzkiej Policji w Kielcach na 20</w:t>
            </w:r>
            <w:r w:rsidR="00F947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="003762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  <w:r w:rsidRPr="00555C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rok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</w:t>
            </w:r>
            <w:r w:rsidR="002A25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określony</w:t>
            </w:r>
            <w:r w:rsidRPr="00555C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 ustawie budżetowej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</w:t>
            </w:r>
            <w:r w:rsidRPr="00555C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przedstawia się </w:t>
            </w:r>
            <w:proofErr w:type="gramStart"/>
            <w:r w:rsidRPr="00555C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następująco :</w:t>
            </w:r>
            <w:proofErr w:type="gramEnd"/>
          </w:p>
          <w:p w:rsidR="00596E22" w:rsidRPr="00555C1C" w:rsidRDefault="00596E22" w:rsidP="00596E22">
            <w:pPr>
              <w:spacing w:before="100" w:beforeAutospacing="1" w:after="100" w:afterAutospacing="1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Rozdział 75401 – Centralne Biuro Śledcze Policji</w:t>
            </w:r>
          </w:p>
          <w:tbl>
            <w:tblPr>
              <w:tblW w:w="0" w:type="auto"/>
              <w:tblBorders>
                <w:top w:val="outset" w:sz="6" w:space="0" w:color="D8D8D8"/>
                <w:left w:val="outset" w:sz="6" w:space="0" w:color="D8D8D8"/>
                <w:bottom w:val="outset" w:sz="6" w:space="0" w:color="D8D8D8"/>
                <w:right w:val="outset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7"/>
              <w:gridCol w:w="3026"/>
            </w:tblGrid>
            <w:tr w:rsidR="00596E22" w:rsidRPr="00555C1C" w:rsidTr="00A05E70">
              <w:tc>
                <w:tcPr>
                  <w:tcW w:w="9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96E22" w:rsidRPr="00555C1C" w:rsidTr="00A05E70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Default="00596E22" w:rsidP="00A05E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Kwota</w:t>
                  </w:r>
                </w:p>
                <w:p w:rsidR="00596E22" w:rsidRPr="008C0E1A" w:rsidRDefault="00596E22" w:rsidP="00A05E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C0E1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(w złotych)</w:t>
                  </w:r>
                </w:p>
              </w:tc>
            </w:tr>
            <w:tr w:rsidR="00596E22" w:rsidRPr="00555C1C" w:rsidTr="00A05E70">
              <w:tc>
                <w:tcPr>
                  <w:tcW w:w="82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6E22" w:rsidRPr="00555C1C" w:rsidRDefault="0010370F" w:rsidP="00187B6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5.</w:t>
                  </w:r>
                  <w:r w:rsidR="00300A2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769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.000</w:t>
                  </w:r>
                </w:p>
              </w:tc>
            </w:tr>
            <w:tr w:rsidR="00596E22" w:rsidRPr="00555C1C" w:rsidTr="00A05E70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596E22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 xml:space="preserve">Świadczenia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6E22" w:rsidRPr="00555C1C" w:rsidRDefault="00AA4A91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  <w:r w:rsidR="0010370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54</w:t>
                  </w:r>
                  <w:r w:rsidR="00596E22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.000</w:t>
                  </w:r>
                </w:p>
              </w:tc>
            </w:tr>
            <w:tr w:rsidR="00596E22" w:rsidRPr="00555C1C" w:rsidTr="00A05E70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6E22" w:rsidRPr="00555C1C" w:rsidRDefault="00117157" w:rsidP="00B5137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62FB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773</w:t>
                  </w:r>
                  <w:r w:rsidR="00F9478E" w:rsidRPr="004562FB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.</w:t>
                  </w:r>
                  <w:r w:rsidR="00596E22" w:rsidRPr="004562FB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000</w:t>
                  </w:r>
                </w:p>
              </w:tc>
            </w:tr>
            <w:tr w:rsidR="00596E22" w:rsidRPr="00555C1C" w:rsidTr="00A05E70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</w:tr>
            <w:tr w:rsidR="00596E22" w:rsidRPr="00555C1C" w:rsidTr="00A05E70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</w:t>
                  </w:r>
                  <w:r w:rsidRPr="00555C1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azem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10370F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6.</w:t>
                  </w:r>
                  <w:r w:rsidR="00187B6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696</w:t>
                  </w:r>
                  <w:r w:rsidR="00596E22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.000</w:t>
                  </w:r>
                </w:p>
              </w:tc>
            </w:tr>
          </w:tbl>
          <w:p w:rsidR="005E74A8" w:rsidRPr="00555C1C" w:rsidRDefault="005E74A8" w:rsidP="005E74A8">
            <w:pPr>
              <w:spacing w:before="100" w:beforeAutospacing="1" w:after="100" w:afterAutospacing="1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Rozdział 75402 </w:t>
            </w:r>
            <w:r w:rsidR="00B665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665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Komenda Główna Policji</w:t>
            </w:r>
          </w:p>
          <w:tbl>
            <w:tblPr>
              <w:tblW w:w="0" w:type="auto"/>
              <w:tblBorders>
                <w:top w:val="outset" w:sz="6" w:space="0" w:color="D8D8D8"/>
                <w:left w:val="outset" w:sz="6" w:space="0" w:color="D8D8D8"/>
                <w:bottom w:val="outset" w:sz="6" w:space="0" w:color="D8D8D8"/>
                <w:right w:val="outset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"/>
              <w:gridCol w:w="5218"/>
              <w:gridCol w:w="3024"/>
            </w:tblGrid>
            <w:tr w:rsidR="005E74A8" w:rsidRPr="00555C1C" w:rsidTr="00892801">
              <w:tc>
                <w:tcPr>
                  <w:tcW w:w="9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4A8" w:rsidRDefault="005E74A8" w:rsidP="0089280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Kwota</w:t>
                  </w:r>
                </w:p>
                <w:p w:rsidR="005E74A8" w:rsidRPr="008C0E1A" w:rsidRDefault="005E74A8" w:rsidP="0089280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C0E1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(w złotych)</w:t>
                  </w: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74A8" w:rsidRPr="00555C1C" w:rsidRDefault="00596E22" w:rsidP="00217FB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 xml:space="preserve">Świadczenia </w:t>
                  </w:r>
                  <w:r w:rsidR="00596E22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74A8" w:rsidRPr="00555C1C" w:rsidRDefault="007A093A" w:rsidP="00596E2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  <w:r w:rsidR="00B665C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.000</w:t>
                  </w: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74A8" w:rsidRPr="00555C1C" w:rsidRDefault="00536D91" w:rsidP="00596E2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114.0</w:t>
                  </w:r>
                  <w:r w:rsidR="00B665C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00</w:t>
                  </w: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B665C0" w:rsidP="0089280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</w:t>
                  </w:r>
                  <w:r w:rsidRPr="00555C1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azem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0CE" w:rsidRPr="00555C1C" w:rsidRDefault="009F50CE" w:rsidP="009F50C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11</w:t>
                  </w:r>
                  <w:r w:rsidR="00DD1E86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6.000</w:t>
                  </w:r>
                </w:p>
              </w:tc>
            </w:tr>
          </w:tbl>
          <w:p w:rsidR="005E74A8" w:rsidRPr="00555C1C" w:rsidRDefault="005E74A8" w:rsidP="005E74A8">
            <w:pPr>
              <w:spacing w:before="100" w:beforeAutospacing="1" w:after="100" w:afterAutospacing="1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Rozdział 75404 </w:t>
            </w:r>
            <w:r w:rsidR="00B665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55C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Komend</w:t>
            </w:r>
            <w:r w:rsidR="00B665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y w</w:t>
            </w:r>
            <w:r w:rsidRPr="00555C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ojewódzk</w:t>
            </w:r>
            <w:r w:rsidR="00B665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ie</w:t>
            </w:r>
            <w:r w:rsidRPr="00555C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Policji </w:t>
            </w:r>
          </w:p>
          <w:tbl>
            <w:tblPr>
              <w:tblW w:w="0" w:type="auto"/>
              <w:tblBorders>
                <w:top w:val="outset" w:sz="6" w:space="0" w:color="D8D8D8"/>
                <w:left w:val="outset" w:sz="6" w:space="0" w:color="D8D8D8"/>
                <w:bottom w:val="outset" w:sz="6" w:space="0" w:color="D8D8D8"/>
                <w:right w:val="outset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4"/>
              <w:gridCol w:w="3029"/>
            </w:tblGrid>
            <w:tr w:rsidR="005E74A8" w:rsidRPr="00555C1C" w:rsidTr="00892801">
              <w:tc>
                <w:tcPr>
                  <w:tcW w:w="9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4A8" w:rsidRDefault="005E74A8" w:rsidP="0089280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Kwota</w:t>
                  </w:r>
                </w:p>
                <w:p w:rsidR="005E74A8" w:rsidRPr="008C0E1A" w:rsidRDefault="005E74A8" w:rsidP="0089280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C0E1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(w złotych)</w:t>
                  </w: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74A8" w:rsidRPr="00117157" w:rsidRDefault="00117157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105.229</w:t>
                  </w:r>
                  <w:r w:rsidR="0010370F" w:rsidRPr="00117157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.</w:t>
                  </w:r>
                  <w:r w:rsidR="00B665C0" w:rsidRPr="00117157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000</w:t>
                  </w: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 xml:space="preserve">Świadczenia </w:t>
                  </w:r>
                  <w:r w:rsidR="00596E22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74A8" w:rsidRPr="00117157" w:rsidRDefault="00233EA0" w:rsidP="00B5137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117157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2</w:t>
                  </w:r>
                  <w:r w:rsidR="006F6CC4" w:rsidRPr="00117157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.</w:t>
                  </w:r>
                  <w:r w:rsidR="00117157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325</w:t>
                  </w:r>
                  <w:r w:rsidR="00B665C0" w:rsidRPr="00117157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.000</w:t>
                  </w: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74A8" w:rsidRPr="00117157" w:rsidRDefault="004B20F7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10.929.000</w:t>
                  </w: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117157" w:rsidRDefault="004B20F7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</w:t>
                  </w:r>
                  <w:r w:rsidRPr="00555C1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azem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117157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118.483.000</w:t>
                  </w:r>
                </w:p>
              </w:tc>
            </w:tr>
          </w:tbl>
          <w:p w:rsidR="00555C1C" w:rsidRPr="00555C1C" w:rsidRDefault="005E74A8" w:rsidP="00555C1C">
            <w:pPr>
              <w:spacing w:before="100" w:beforeAutospacing="1" w:after="100" w:afterAutospacing="1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Rozdział 75405</w:t>
            </w:r>
            <w:r w:rsidR="00555C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665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–</w:t>
            </w:r>
            <w:r w:rsidR="00555C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665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Komendy powiatowe Policji</w:t>
            </w:r>
          </w:p>
          <w:tbl>
            <w:tblPr>
              <w:tblW w:w="0" w:type="auto"/>
              <w:tblBorders>
                <w:top w:val="outset" w:sz="6" w:space="0" w:color="D8D8D8"/>
                <w:left w:val="outset" w:sz="6" w:space="0" w:color="D8D8D8"/>
                <w:bottom w:val="outset" w:sz="6" w:space="0" w:color="D8D8D8"/>
                <w:right w:val="outset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4"/>
              <w:gridCol w:w="3029"/>
            </w:tblGrid>
            <w:tr w:rsidR="00555C1C" w:rsidRPr="00555C1C" w:rsidTr="00555C1C">
              <w:tc>
                <w:tcPr>
                  <w:tcW w:w="9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55C1C" w:rsidRPr="00555C1C" w:rsidTr="00555C1C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5C1C" w:rsidRDefault="00555C1C" w:rsidP="00555C1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Kwota</w:t>
                  </w:r>
                </w:p>
                <w:p w:rsidR="00555C1C" w:rsidRPr="008C0E1A" w:rsidRDefault="00555C1C" w:rsidP="00555C1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C0E1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(w złotych)</w:t>
                  </w:r>
                </w:p>
              </w:tc>
            </w:tr>
            <w:tr w:rsidR="00555C1C" w:rsidRPr="00555C1C" w:rsidTr="004335B1">
              <w:tc>
                <w:tcPr>
                  <w:tcW w:w="82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55C1C" w:rsidRPr="00555C1C" w:rsidRDefault="004B20F7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250.217</w:t>
                  </w:r>
                  <w:r w:rsidR="00B665C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.000</w:t>
                  </w:r>
                </w:p>
              </w:tc>
            </w:tr>
            <w:tr w:rsidR="00555C1C" w:rsidRPr="00555C1C" w:rsidTr="004335B1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 xml:space="preserve">Świadczenia </w:t>
                  </w:r>
                  <w:r w:rsidR="00596E22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55C1C" w:rsidRPr="00555C1C" w:rsidRDefault="00233EA0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  <w:r w:rsidR="006F6CC4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  <w:r w:rsidR="004B20F7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132</w:t>
                  </w:r>
                  <w:r w:rsidR="00B665C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.000</w:t>
                  </w:r>
                </w:p>
              </w:tc>
            </w:tr>
            <w:tr w:rsidR="00555C1C" w:rsidRPr="00555C1C" w:rsidTr="004335B1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55C1C" w:rsidRPr="00555C1C" w:rsidRDefault="007742D0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23.853</w:t>
                  </w:r>
                  <w:r w:rsidR="00B665C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.000</w:t>
                  </w:r>
                </w:p>
              </w:tc>
            </w:tr>
            <w:tr w:rsidR="00555C1C" w:rsidRPr="00555C1C" w:rsidTr="00555C1C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7742D0" w:rsidP="00B5137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5.689</w:t>
                  </w:r>
                  <w:r w:rsidR="00B665C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.000</w:t>
                  </w:r>
                </w:p>
              </w:tc>
            </w:tr>
            <w:tr w:rsidR="00555C1C" w:rsidRPr="00555C1C" w:rsidTr="00555C1C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4335B1" w:rsidP="004335B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</w:t>
                  </w:r>
                  <w:r w:rsidR="00555C1C" w:rsidRPr="00555C1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azem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4B20F7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286.891.000</w:t>
                  </w:r>
                </w:p>
              </w:tc>
            </w:tr>
          </w:tbl>
          <w:p w:rsidR="00555C1C" w:rsidRDefault="00555C1C" w:rsidP="00555C1C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:rsidR="0010370F" w:rsidRDefault="0010370F" w:rsidP="0010370F">
            <w:pPr>
              <w:spacing w:before="100" w:beforeAutospacing="1" w:after="100" w:afterAutospacing="1" w:line="336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0370F" w:rsidRDefault="0010370F" w:rsidP="0010370F">
            <w:pPr>
              <w:spacing w:before="100" w:beforeAutospacing="1" w:after="100" w:afterAutospacing="1" w:line="336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0370F" w:rsidRPr="00555C1C" w:rsidRDefault="0010370F" w:rsidP="0010370F">
            <w:pPr>
              <w:spacing w:before="100" w:beforeAutospacing="1" w:after="100" w:afterAutospacing="1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Rozdział 75407 – Centralne Biuro Zwalczania Cyberprzestępczości</w:t>
            </w:r>
          </w:p>
          <w:tbl>
            <w:tblPr>
              <w:tblW w:w="0" w:type="auto"/>
              <w:tblBorders>
                <w:top w:val="outset" w:sz="6" w:space="0" w:color="D8D8D8"/>
                <w:left w:val="outset" w:sz="6" w:space="0" w:color="D8D8D8"/>
                <w:bottom w:val="outset" w:sz="6" w:space="0" w:color="D8D8D8"/>
                <w:right w:val="outset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7"/>
              <w:gridCol w:w="3026"/>
            </w:tblGrid>
            <w:tr w:rsidR="0010370F" w:rsidRPr="00555C1C" w:rsidTr="004F71C7">
              <w:tc>
                <w:tcPr>
                  <w:tcW w:w="9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10370F" w:rsidRPr="00555C1C" w:rsidTr="004F71C7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370F" w:rsidRDefault="0010370F" w:rsidP="001037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Kwota</w:t>
                  </w:r>
                </w:p>
                <w:p w:rsidR="0010370F" w:rsidRPr="008C0E1A" w:rsidRDefault="0010370F" w:rsidP="001037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C0E1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(w złotych)</w:t>
                  </w:r>
                </w:p>
              </w:tc>
            </w:tr>
            <w:tr w:rsidR="0010370F" w:rsidRPr="00555C1C" w:rsidTr="004F71C7">
              <w:tc>
                <w:tcPr>
                  <w:tcW w:w="82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0370F" w:rsidRPr="00555C1C" w:rsidRDefault="007742D0" w:rsidP="0010370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5.439</w:t>
                  </w:r>
                  <w:r w:rsidR="0010370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.000</w:t>
                  </w:r>
                </w:p>
              </w:tc>
            </w:tr>
            <w:tr w:rsidR="0010370F" w:rsidRPr="00555C1C" w:rsidTr="004F71C7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 xml:space="preserve">Świadczenia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  <w:r w:rsidR="007742D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69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.000</w:t>
                  </w:r>
                </w:p>
              </w:tc>
            </w:tr>
            <w:tr w:rsidR="0010370F" w:rsidRPr="00555C1C" w:rsidTr="004F71C7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1.0</w:t>
                  </w:r>
                  <w:r w:rsidR="004562FB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9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2.000</w:t>
                  </w:r>
                </w:p>
              </w:tc>
            </w:tr>
            <w:tr w:rsidR="0010370F" w:rsidRPr="00555C1C" w:rsidTr="004F71C7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4562FB" w:rsidP="0010370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925</w:t>
                  </w:r>
                  <w:r w:rsidR="0010370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.000</w:t>
                  </w:r>
                </w:p>
              </w:tc>
            </w:tr>
            <w:tr w:rsidR="0010370F" w:rsidRPr="00555C1C" w:rsidTr="004F71C7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</w:t>
                  </w:r>
                  <w:r w:rsidRPr="00555C1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azem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4562FB" w:rsidP="004562F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  <w:r w:rsidR="0010370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72</w:t>
                  </w:r>
                  <w:r w:rsidR="0010370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5.000</w:t>
                  </w:r>
                </w:p>
              </w:tc>
            </w:tr>
          </w:tbl>
          <w:p w:rsidR="0010370F" w:rsidRPr="00555C1C" w:rsidRDefault="0010370F" w:rsidP="00555C1C">
            <w:pPr>
              <w:spacing w:after="0" w:line="336" w:lineRule="atLeast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pl-PL"/>
              </w:rPr>
            </w:pPr>
          </w:p>
          <w:p w:rsidR="00555C1C" w:rsidRPr="0010370F" w:rsidRDefault="00555C1C" w:rsidP="0010370F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2F56CC" w:rsidRDefault="004A14AF" w:rsidP="001B7C3A">
      <w:pPr>
        <w:spacing w:after="0" w:line="240" w:lineRule="auto"/>
      </w:pPr>
      <w:proofErr w:type="spellStart"/>
      <w:r>
        <w:lastRenderedPageBreak/>
        <w:t>Sporz</w:t>
      </w:r>
      <w:proofErr w:type="spellEnd"/>
      <w:r w:rsidR="00596E22">
        <w:t>. M</w:t>
      </w:r>
      <w:r w:rsidR="002A25DC">
        <w:t>.</w:t>
      </w:r>
      <w:r w:rsidR="00596E22">
        <w:t xml:space="preserve"> </w:t>
      </w:r>
      <w:r w:rsidR="00FB5D1C">
        <w:t>Stępnie</w:t>
      </w:r>
      <w:r w:rsidR="00596E22">
        <w:t>wska</w:t>
      </w:r>
    </w:p>
    <w:p w:rsidR="001B7C3A" w:rsidRPr="004A14AF" w:rsidRDefault="001B7C3A" w:rsidP="001B7C3A">
      <w:pPr>
        <w:spacing w:after="0" w:line="240" w:lineRule="auto"/>
      </w:pPr>
      <w:r>
        <w:t>Wydział Finansów</w:t>
      </w:r>
    </w:p>
    <w:sectPr w:rsidR="001B7C3A" w:rsidRPr="004A14AF" w:rsidSect="00B0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C2"/>
    <w:rsid w:val="00034162"/>
    <w:rsid w:val="00066C0F"/>
    <w:rsid w:val="0010370F"/>
    <w:rsid w:val="00117157"/>
    <w:rsid w:val="00151622"/>
    <w:rsid w:val="00170536"/>
    <w:rsid w:val="00187B6C"/>
    <w:rsid w:val="001B19F1"/>
    <w:rsid w:val="001B7456"/>
    <w:rsid w:val="001B7C3A"/>
    <w:rsid w:val="001D0EF5"/>
    <w:rsid w:val="00211B33"/>
    <w:rsid w:val="00217FBC"/>
    <w:rsid w:val="00232E5C"/>
    <w:rsid w:val="00233EA0"/>
    <w:rsid w:val="002A25DC"/>
    <w:rsid w:val="002B1EF3"/>
    <w:rsid w:val="002E5976"/>
    <w:rsid w:val="002F56CC"/>
    <w:rsid w:val="00300A21"/>
    <w:rsid w:val="0030175C"/>
    <w:rsid w:val="00376267"/>
    <w:rsid w:val="003A117F"/>
    <w:rsid w:val="00416AC0"/>
    <w:rsid w:val="004335B1"/>
    <w:rsid w:val="004562FB"/>
    <w:rsid w:val="004A14AF"/>
    <w:rsid w:val="004B20F7"/>
    <w:rsid w:val="005135A3"/>
    <w:rsid w:val="00536D91"/>
    <w:rsid w:val="00555C1C"/>
    <w:rsid w:val="00596E22"/>
    <w:rsid w:val="005C24E5"/>
    <w:rsid w:val="005E74A8"/>
    <w:rsid w:val="006642DC"/>
    <w:rsid w:val="0067542A"/>
    <w:rsid w:val="00676899"/>
    <w:rsid w:val="006F6CC4"/>
    <w:rsid w:val="007742D0"/>
    <w:rsid w:val="007A093A"/>
    <w:rsid w:val="00815243"/>
    <w:rsid w:val="00850224"/>
    <w:rsid w:val="00876BEC"/>
    <w:rsid w:val="008A7B7D"/>
    <w:rsid w:val="008C0E1A"/>
    <w:rsid w:val="008D02C5"/>
    <w:rsid w:val="009341C5"/>
    <w:rsid w:val="009947C2"/>
    <w:rsid w:val="009F50CE"/>
    <w:rsid w:val="00A53009"/>
    <w:rsid w:val="00AA4A91"/>
    <w:rsid w:val="00AD1986"/>
    <w:rsid w:val="00B03421"/>
    <w:rsid w:val="00B0680A"/>
    <w:rsid w:val="00B51371"/>
    <w:rsid w:val="00B665C0"/>
    <w:rsid w:val="00BB27EA"/>
    <w:rsid w:val="00BD5166"/>
    <w:rsid w:val="00BD5365"/>
    <w:rsid w:val="00C223BF"/>
    <w:rsid w:val="00C437A8"/>
    <w:rsid w:val="00CA1549"/>
    <w:rsid w:val="00CB45B8"/>
    <w:rsid w:val="00D171EF"/>
    <w:rsid w:val="00D63324"/>
    <w:rsid w:val="00DD1E86"/>
    <w:rsid w:val="00F5669A"/>
    <w:rsid w:val="00F9478E"/>
    <w:rsid w:val="00F97DC6"/>
    <w:rsid w:val="00FB5D1C"/>
    <w:rsid w:val="00FF2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6828C-4539-40FA-9AE2-F5E4179B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586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885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76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3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6E6E6E"/>
                        <w:left w:val="single" w:sz="6" w:space="8" w:color="6E6E6E"/>
                        <w:bottom w:val="single" w:sz="6" w:space="8" w:color="6E6E6E"/>
                        <w:right w:val="single" w:sz="6" w:space="8" w:color="6E6E6E"/>
                      </w:divBdr>
                      <w:divsChild>
                        <w:div w:id="13355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6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90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7134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7527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9242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9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3583-7F04-40BB-B2B9-CB4EEC39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</dc:creator>
  <cp:lastModifiedBy>Emilia Lesiak</cp:lastModifiedBy>
  <cp:revision>2</cp:revision>
  <cp:lastPrinted>2024-05-08T12:25:00Z</cp:lastPrinted>
  <dcterms:created xsi:type="dcterms:W3CDTF">2024-05-09T11:19:00Z</dcterms:created>
  <dcterms:modified xsi:type="dcterms:W3CDTF">2024-05-09T11:19:00Z</dcterms:modified>
</cp:coreProperties>
</file>